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7494" w14:textId="77777777" w:rsidR="00B2662E" w:rsidRDefault="00B2662E" w:rsidP="00B2662E">
      <w:pPr>
        <w:jc w:val="center"/>
      </w:pPr>
      <w:r w:rsidRPr="00100500">
        <w:rPr>
          <w:b/>
          <w:noProof/>
        </w:rPr>
        <w:drawing>
          <wp:inline distT="0" distB="0" distL="0" distR="0" wp14:anchorId="66D9ED8A" wp14:editId="517AB2A7">
            <wp:extent cx="4392295" cy="1094105"/>
            <wp:effectExtent l="0" t="0" r="0" b="0"/>
            <wp:docPr id="1" name="Picture 1" descr="MTNA LOGO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NA LOGOCMYK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29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B2BD5" w14:textId="77777777" w:rsidR="00B2662E" w:rsidRPr="000F5755" w:rsidRDefault="00B2662E" w:rsidP="00B2662E">
      <w:pPr>
        <w:pStyle w:val="Heading1"/>
        <w:rPr>
          <w:rFonts w:ascii="Cambria" w:hAnsi="Cambria" w:cstheme="minorHAnsi"/>
          <w:szCs w:val="28"/>
        </w:rPr>
      </w:pPr>
      <w:r w:rsidRPr="000F5755">
        <w:rPr>
          <w:rFonts w:ascii="Cambria" w:hAnsi="Cambria" w:cstheme="minorHAnsi"/>
          <w:szCs w:val="28"/>
        </w:rPr>
        <w:t xml:space="preserve">National </w:t>
      </w:r>
      <w:r w:rsidR="0039233F">
        <w:rPr>
          <w:rFonts w:ascii="Cambria" w:hAnsi="Cambria" w:cstheme="minorHAnsi"/>
          <w:szCs w:val="28"/>
        </w:rPr>
        <w:t xml:space="preserve">Finals </w:t>
      </w:r>
      <w:r w:rsidRPr="000F5755">
        <w:rPr>
          <w:rFonts w:ascii="Cambria" w:hAnsi="Cambria" w:cstheme="minorHAnsi"/>
          <w:szCs w:val="28"/>
        </w:rPr>
        <w:t>Performance Competitions</w:t>
      </w:r>
    </w:p>
    <w:p w14:paraId="5DCD4A97" w14:textId="6D408CDB" w:rsidR="00B2662E" w:rsidRPr="000F5755" w:rsidRDefault="00B2662E" w:rsidP="00B2662E">
      <w:pPr>
        <w:jc w:val="center"/>
        <w:rPr>
          <w:rFonts w:ascii="Cambria" w:hAnsi="Cambria" w:cstheme="minorHAnsi"/>
          <w:b/>
          <w:sz w:val="28"/>
          <w:szCs w:val="28"/>
        </w:rPr>
      </w:pPr>
      <w:r w:rsidRPr="000F5755">
        <w:rPr>
          <w:rFonts w:ascii="Cambria" w:hAnsi="Cambria" w:cstheme="minorHAnsi"/>
          <w:b/>
          <w:sz w:val="28"/>
          <w:szCs w:val="28"/>
        </w:rPr>
        <w:t>Inside/Outside Judges’ Monitor</w:t>
      </w:r>
    </w:p>
    <w:p w14:paraId="27B3763F" w14:textId="77777777" w:rsidR="00B2662E" w:rsidRPr="00B2662E" w:rsidRDefault="00B2662E" w:rsidP="00B2662E">
      <w:pPr>
        <w:tabs>
          <w:tab w:val="left" w:pos="4020"/>
        </w:tabs>
        <w:rPr>
          <w:rFonts w:ascii="Cambria" w:hAnsi="Cambria"/>
        </w:rPr>
      </w:pPr>
    </w:p>
    <w:p w14:paraId="2ACC1E3D" w14:textId="77777777" w:rsidR="00B2662E" w:rsidRPr="00B2662E" w:rsidRDefault="00B2662E" w:rsidP="00B2662E">
      <w:pPr>
        <w:tabs>
          <w:tab w:val="left" w:pos="4020"/>
        </w:tabs>
        <w:rPr>
          <w:rFonts w:ascii="Cambria" w:hAnsi="Cambria"/>
        </w:rPr>
      </w:pPr>
    </w:p>
    <w:p w14:paraId="73B0CB58" w14:textId="77777777" w:rsidR="004E7526" w:rsidRDefault="00B2662E" w:rsidP="004E7526">
      <w:pPr>
        <w:jc w:val="center"/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</w:pPr>
      <w:r w:rsidRPr="000F5755"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  <w:t>Inside Judges’ Monitor</w:t>
      </w:r>
      <w:r w:rsidRPr="000F5755"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  <w:br/>
      </w:r>
    </w:p>
    <w:p w14:paraId="6075F038" w14:textId="77777777" w:rsidR="00B2662E" w:rsidRPr="00454499" w:rsidRDefault="00B2662E" w:rsidP="00454499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</w:pPr>
      <w:r w:rsidRPr="00454499">
        <w:rPr>
          <w:rFonts w:ascii="Cambria" w:hAnsi="Cambria" w:cstheme="minorHAnsi"/>
        </w:rPr>
        <w:t xml:space="preserve">The person serving in this capacity must not be a teacher of a student(s) in the competition </w:t>
      </w:r>
      <w:r w:rsidR="004E7526" w:rsidRPr="00454499">
        <w:rPr>
          <w:rFonts w:ascii="Cambria" w:hAnsi="Cambria" w:cstheme="minorHAnsi"/>
        </w:rPr>
        <w:t xml:space="preserve">   </w:t>
      </w:r>
      <w:r w:rsidRPr="00454499">
        <w:rPr>
          <w:rFonts w:ascii="Cambria" w:hAnsi="Cambria" w:cstheme="minorHAnsi"/>
        </w:rPr>
        <w:t>category.</w:t>
      </w:r>
    </w:p>
    <w:p w14:paraId="278D7AEC" w14:textId="77777777" w:rsidR="00454499" w:rsidRPr="00454499" w:rsidRDefault="00454499" w:rsidP="00454499">
      <w:pPr>
        <w:pStyle w:val="ListParagraph"/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</w:pPr>
    </w:p>
    <w:p w14:paraId="79B17CC2" w14:textId="4B232B93" w:rsidR="00056009" w:rsidRPr="00487C5E" w:rsidRDefault="00B2662E" w:rsidP="00454499">
      <w:pPr>
        <w:pStyle w:val="ListParagraph"/>
        <w:numPr>
          <w:ilvl w:val="0"/>
          <w:numId w:val="2"/>
        </w:numPr>
        <w:rPr>
          <w:rFonts w:ascii="Cambria" w:hAnsi="Cambria" w:cstheme="minorHAnsi"/>
          <w:b/>
          <w:bCs/>
          <w:color w:val="FF0000"/>
        </w:rPr>
      </w:pPr>
      <w:r w:rsidRPr="00454499">
        <w:rPr>
          <w:rFonts w:ascii="Cambria" w:hAnsi="Cambria" w:cstheme="minorHAnsi"/>
        </w:rPr>
        <w:t>Meet with the competition coordinator and the judges for the orientation meeting.</w:t>
      </w:r>
      <w:r w:rsidR="00487C5E">
        <w:rPr>
          <w:rFonts w:ascii="Cambria" w:hAnsi="Cambria" w:cstheme="minorHAnsi"/>
        </w:rPr>
        <w:t xml:space="preserve"> </w:t>
      </w:r>
      <w:r w:rsidR="00487C5E" w:rsidRPr="00487C5E">
        <w:rPr>
          <w:rFonts w:ascii="Cambria" w:hAnsi="Cambria" w:cstheme="minorHAnsi"/>
          <w:b/>
          <w:bCs/>
          <w:color w:val="FF0000"/>
        </w:rPr>
        <w:t xml:space="preserve">Remind them that there will be no moving of pianos--- this is a strict policy. </w:t>
      </w:r>
    </w:p>
    <w:p w14:paraId="290C1431" w14:textId="77777777" w:rsidR="00B2662E" w:rsidRPr="00B2662E" w:rsidRDefault="00B2662E" w:rsidP="00B2662E">
      <w:pPr>
        <w:rPr>
          <w:rFonts w:ascii="Cambria" w:hAnsi="Cambria" w:cstheme="minorHAnsi"/>
        </w:rPr>
      </w:pPr>
    </w:p>
    <w:p w14:paraId="4F6F5D10" w14:textId="77777777" w:rsidR="00B2662E" w:rsidRPr="00454499" w:rsidRDefault="00B2662E" w:rsidP="00454499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454499">
        <w:rPr>
          <w:rFonts w:ascii="Cambria" w:hAnsi="Cambria" w:cstheme="minorHAnsi"/>
        </w:rPr>
        <w:t>Remind judges not to converse with entrants, teachers or parents before, during or after the competitions</w:t>
      </w:r>
      <w:r w:rsidR="000F5755" w:rsidRPr="00454499">
        <w:rPr>
          <w:rFonts w:ascii="Cambria" w:hAnsi="Cambria" w:cstheme="minorHAnsi"/>
        </w:rPr>
        <w:t xml:space="preserve">. </w:t>
      </w:r>
      <w:r w:rsidRPr="00454499">
        <w:rPr>
          <w:rFonts w:ascii="Cambria" w:hAnsi="Cambria" w:cstheme="minorHAnsi"/>
        </w:rPr>
        <w:t xml:space="preserve">At the conclusion of the competition, return with the judges to the designated room for balloting. Remain with the judges until the competition </w:t>
      </w:r>
      <w:r w:rsidRPr="00454499">
        <w:rPr>
          <w:rFonts w:ascii="Cambria" w:hAnsi="Cambria" w:cstheme="minorHAnsi"/>
          <w:color w:val="000000" w:themeColor="text1"/>
        </w:rPr>
        <w:t>coordinator</w:t>
      </w:r>
      <w:r w:rsidRPr="00454499">
        <w:rPr>
          <w:rFonts w:ascii="Cambria" w:hAnsi="Cambria" w:cstheme="minorHAnsi"/>
          <w:color w:val="00B050"/>
        </w:rPr>
        <w:t xml:space="preserve"> </w:t>
      </w:r>
      <w:r w:rsidRPr="00454499">
        <w:rPr>
          <w:rFonts w:ascii="Cambria" w:hAnsi="Cambria" w:cstheme="minorHAnsi"/>
        </w:rPr>
        <w:t>arrives. Do not remain in the room during the balloting process.</w:t>
      </w:r>
    </w:p>
    <w:p w14:paraId="7E5210AA" w14:textId="77777777" w:rsidR="00B2662E" w:rsidRPr="00B2662E" w:rsidRDefault="00B2662E" w:rsidP="00B2662E">
      <w:pPr>
        <w:rPr>
          <w:rFonts w:ascii="Cambria" w:hAnsi="Cambria" w:cstheme="minorHAnsi"/>
        </w:rPr>
      </w:pPr>
    </w:p>
    <w:p w14:paraId="2D565281" w14:textId="77777777" w:rsidR="00B2662E" w:rsidRPr="00454499" w:rsidRDefault="00B2662E" w:rsidP="00454499">
      <w:pPr>
        <w:pStyle w:val="ListParagraph"/>
        <w:numPr>
          <w:ilvl w:val="0"/>
          <w:numId w:val="2"/>
        </w:numPr>
        <w:tabs>
          <w:tab w:val="left" w:pos="-720"/>
          <w:tab w:val="left" w:pos="270"/>
          <w:tab w:val="left" w:pos="10080"/>
          <w:tab w:val="left" w:pos="10800"/>
          <w:tab w:val="left" w:pos="11520"/>
          <w:tab w:val="left" w:pos="12240"/>
        </w:tabs>
        <w:rPr>
          <w:rFonts w:ascii="Cambria" w:hAnsi="Cambria" w:cstheme="minorHAnsi"/>
        </w:rPr>
      </w:pPr>
      <w:r w:rsidRPr="00454499">
        <w:rPr>
          <w:rFonts w:ascii="Cambria" w:hAnsi="Cambria" w:cstheme="minorHAnsi"/>
        </w:rPr>
        <w:t xml:space="preserve">During the orientation meeting determine the signal to be used in notifying the judge(s) of </w:t>
      </w:r>
    </w:p>
    <w:p w14:paraId="63A7E55E" w14:textId="77777777" w:rsidR="00B2662E" w:rsidRPr="00454499" w:rsidRDefault="00B2662E" w:rsidP="00454499">
      <w:pPr>
        <w:pStyle w:val="ListParagraph"/>
        <w:tabs>
          <w:tab w:val="left" w:pos="-720"/>
          <w:tab w:val="left" w:pos="270"/>
          <w:tab w:val="left" w:pos="10080"/>
          <w:tab w:val="left" w:pos="10800"/>
          <w:tab w:val="left" w:pos="11520"/>
          <w:tab w:val="left" w:pos="12240"/>
        </w:tabs>
        <w:rPr>
          <w:rFonts w:ascii="Cambria" w:hAnsi="Cambria" w:cstheme="minorHAnsi"/>
        </w:rPr>
      </w:pPr>
      <w:r w:rsidRPr="00454499">
        <w:rPr>
          <w:rFonts w:ascii="Cambria" w:hAnsi="Cambria" w:cstheme="minorHAnsi"/>
        </w:rPr>
        <w:t>the remaining time. Sit near the judge(s) and use your cell phone as a timer. Keep a running total, timing only the actual performance. Stop the timer between movements/works and restart when performance resumes.</w:t>
      </w:r>
    </w:p>
    <w:p w14:paraId="3B17446E" w14:textId="77777777" w:rsidR="00B2662E" w:rsidRPr="00B2662E" w:rsidRDefault="00B2662E" w:rsidP="00B2662E">
      <w:pPr>
        <w:rPr>
          <w:rFonts w:ascii="Cambria" w:hAnsi="Cambria"/>
        </w:rPr>
      </w:pPr>
    </w:p>
    <w:p w14:paraId="06A8FE6A" w14:textId="77777777" w:rsidR="00B2662E" w:rsidRPr="00454499" w:rsidRDefault="00B2662E" w:rsidP="00454499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454499">
        <w:rPr>
          <w:rFonts w:ascii="Cambria" w:hAnsi="Cambria" w:cstheme="minorHAnsi"/>
        </w:rPr>
        <w:t>Collect music from the outside monitor and give to the judges. Music should be opened with selection of choice on top.</w:t>
      </w:r>
    </w:p>
    <w:p w14:paraId="1C34E2CE" w14:textId="77777777" w:rsidR="00B2662E" w:rsidRPr="00B2662E" w:rsidRDefault="00B2662E" w:rsidP="00B2662E">
      <w:pPr>
        <w:rPr>
          <w:rFonts w:ascii="Cambria" w:hAnsi="Cambria" w:cstheme="minorHAnsi"/>
        </w:rPr>
      </w:pPr>
    </w:p>
    <w:p w14:paraId="33EDB873" w14:textId="02E81F69" w:rsidR="00B2662E" w:rsidRPr="00454499" w:rsidRDefault="00B2662E" w:rsidP="00454499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Cambria" w:hAnsi="Cambria" w:cstheme="minorHAnsi"/>
        </w:rPr>
      </w:pPr>
      <w:r w:rsidRPr="00454499">
        <w:rPr>
          <w:rFonts w:ascii="Cambria" w:hAnsi="Cambria" w:cstheme="minorHAnsi"/>
        </w:rPr>
        <w:t xml:space="preserve">Announce each entrant by saying </w:t>
      </w:r>
      <w:r w:rsidR="00D261A6">
        <w:rPr>
          <w:rFonts w:ascii="Cambria" w:hAnsi="Cambria" w:cstheme="minorHAnsi"/>
        </w:rPr>
        <w:t>the name of the entrant.</w:t>
      </w:r>
    </w:p>
    <w:p w14:paraId="41C9F5C9" w14:textId="77777777" w:rsidR="00B2662E" w:rsidRPr="00B2662E" w:rsidRDefault="00B2662E" w:rsidP="00B2662E">
      <w:pPr>
        <w:rPr>
          <w:rFonts w:ascii="Cambria" w:hAnsi="Cambria"/>
        </w:rPr>
      </w:pPr>
    </w:p>
    <w:p w14:paraId="7BE6E9F8" w14:textId="77777777" w:rsidR="00B2662E" w:rsidRPr="00454499" w:rsidRDefault="00B2662E" w:rsidP="00454499">
      <w:pPr>
        <w:pStyle w:val="ListParagraph"/>
        <w:numPr>
          <w:ilvl w:val="0"/>
          <w:numId w:val="2"/>
        </w:numPr>
        <w:tabs>
          <w:tab w:val="left" w:pos="-720"/>
          <w:tab w:val="left" w:pos="36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ambria" w:hAnsi="Cambria" w:cstheme="minorHAnsi"/>
        </w:rPr>
      </w:pPr>
      <w:r w:rsidRPr="00454499">
        <w:rPr>
          <w:rFonts w:ascii="Cambria" w:hAnsi="Cambria" w:cstheme="minorHAnsi"/>
        </w:rPr>
        <w:t xml:space="preserve">At the conclusion of each entrant’s performance, return the music to the door monitor or to </w:t>
      </w:r>
    </w:p>
    <w:p w14:paraId="64AADA02" w14:textId="77777777" w:rsidR="00B2662E" w:rsidRPr="00454499" w:rsidRDefault="00B2662E" w:rsidP="00454499">
      <w:pPr>
        <w:pStyle w:val="ListParagraph"/>
        <w:tabs>
          <w:tab w:val="left" w:pos="-720"/>
          <w:tab w:val="left" w:pos="36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ambria" w:hAnsi="Cambria" w:cstheme="minorHAnsi"/>
        </w:rPr>
      </w:pPr>
      <w:r w:rsidRPr="00454499">
        <w:rPr>
          <w:rFonts w:ascii="Cambria" w:hAnsi="Cambria" w:cstheme="minorHAnsi"/>
        </w:rPr>
        <w:t>the entrant.</w:t>
      </w:r>
    </w:p>
    <w:p w14:paraId="097A75F1" w14:textId="77777777" w:rsidR="00B2662E" w:rsidRPr="00B2662E" w:rsidRDefault="00B2662E" w:rsidP="00B2662E">
      <w:pPr>
        <w:tabs>
          <w:tab w:val="left" w:pos="-720"/>
          <w:tab w:val="left" w:pos="27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ambria" w:hAnsi="Cambria" w:cstheme="minorHAnsi"/>
        </w:rPr>
      </w:pPr>
    </w:p>
    <w:p w14:paraId="3A0B51A7" w14:textId="77777777" w:rsidR="00B2662E" w:rsidRPr="00454499" w:rsidRDefault="00B2662E" w:rsidP="00454499">
      <w:pPr>
        <w:pStyle w:val="ListParagraph"/>
        <w:numPr>
          <w:ilvl w:val="0"/>
          <w:numId w:val="2"/>
        </w:numPr>
        <w:tabs>
          <w:tab w:val="left" w:pos="-720"/>
          <w:tab w:val="left" w:pos="27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ambria" w:hAnsi="Cambria" w:cstheme="minorHAnsi"/>
        </w:rPr>
      </w:pPr>
      <w:r w:rsidRPr="00454499">
        <w:rPr>
          <w:rFonts w:ascii="Cambria" w:hAnsi="Cambria" w:cstheme="minorHAnsi"/>
        </w:rPr>
        <w:t>Monitors should not make comments about any performance.</w:t>
      </w:r>
    </w:p>
    <w:p w14:paraId="5F4848DC" w14:textId="77777777" w:rsidR="00B2662E" w:rsidRPr="00B2662E" w:rsidRDefault="00B2662E" w:rsidP="00B2662E">
      <w:pPr>
        <w:rPr>
          <w:rFonts w:ascii="Cambria" w:hAnsi="Cambria"/>
        </w:rPr>
      </w:pPr>
    </w:p>
    <w:p w14:paraId="73200DEA" w14:textId="77777777" w:rsidR="00B2662E" w:rsidRPr="00454499" w:rsidRDefault="00B2662E" w:rsidP="00454499">
      <w:pPr>
        <w:pStyle w:val="ListParagraph"/>
        <w:numPr>
          <w:ilvl w:val="0"/>
          <w:numId w:val="2"/>
        </w:numPr>
        <w:tabs>
          <w:tab w:val="left" w:pos="-720"/>
          <w:tab w:val="left" w:pos="27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ambria" w:hAnsi="Cambria" w:cstheme="minorHAnsi"/>
        </w:rPr>
      </w:pPr>
      <w:r w:rsidRPr="00454499">
        <w:rPr>
          <w:rFonts w:ascii="Cambria" w:hAnsi="Cambria" w:cstheme="minorHAnsi"/>
        </w:rPr>
        <w:t xml:space="preserve">You are responsible for keeping the competition on schedule.  However, each entrant must </w:t>
      </w:r>
    </w:p>
    <w:p w14:paraId="2FC2BCB9" w14:textId="77777777" w:rsidR="000F5755" w:rsidRPr="00454499" w:rsidRDefault="00B2662E" w:rsidP="00454499">
      <w:pPr>
        <w:pStyle w:val="ListParagraph"/>
        <w:tabs>
          <w:tab w:val="left" w:pos="-720"/>
          <w:tab w:val="left" w:pos="27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ambria" w:hAnsi="Cambria" w:cstheme="minorHAnsi"/>
        </w:rPr>
      </w:pPr>
      <w:r w:rsidRPr="00454499">
        <w:rPr>
          <w:rFonts w:ascii="Cambria" w:hAnsi="Cambria" w:cstheme="minorHAnsi"/>
        </w:rPr>
        <w:t>receive the performance time allowed according to the competition guidelines. An entrant</w:t>
      </w:r>
      <w:r w:rsidR="000F5755" w:rsidRPr="00454499">
        <w:rPr>
          <w:rFonts w:ascii="Cambria" w:hAnsi="Cambria" w:cstheme="minorHAnsi"/>
        </w:rPr>
        <w:t xml:space="preserve"> </w:t>
      </w:r>
    </w:p>
    <w:p w14:paraId="5CCEE2A4" w14:textId="77777777" w:rsidR="000F5755" w:rsidRPr="00454499" w:rsidRDefault="000F5755" w:rsidP="00454499">
      <w:pPr>
        <w:pStyle w:val="ListParagraph"/>
        <w:tabs>
          <w:tab w:val="left" w:pos="-720"/>
          <w:tab w:val="left" w:pos="27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ambria" w:hAnsi="Cambria" w:cstheme="minorHAnsi"/>
        </w:rPr>
      </w:pPr>
      <w:r w:rsidRPr="00454499">
        <w:rPr>
          <w:rFonts w:ascii="Cambria" w:hAnsi="Cambria" w:cstheme="minorHAnsi"/>
        </w:rPr>
        <w:t>should not perform ahead of the scheduled performance time.</w:t>
      </w:r>
    </w:p>
    <w:p w14:paraId="07D99AD4" w14:textId="77777777" w:rsidR="000F5755" w:rsidRPr="00B2662E" w:rsidRDefault="000F5755" w:rsidP="000F5755">
      <w:pPr>
        <w:tabs>
          <w:tab w:val="left" w:pos="-720"/>
          <w:tab w:val="left" w:pos="270"/>
          <w:tab w:val="left" w:pos="9360"/>
          <w:tab w:val="left" w:pos="10080"/>
          <w:tab w:val="left" w:pos="10800"/>
          <w:tab w:val="left" w:pos="11520"/>
          <w:tab w:val="left" w:pos="12240"/>
        </w:tabs>
        <w:ind w:left="270" w:hanging="270"/>
        <w:rPr>
          <w:rFonts w:ascii="Cambria" w:hAnsi="Cambria" w:cstheme="minorHAnsi"/>
          <w:b/>
        </w:rPr>
      </w:pPr>
    </w:p>
    <w:p w14:paraId="4215640C" w14:textId="77777777" w:rsidR="00454499" w:rsidRDefault="00B2662E" w:rsidP="00454499">
      <w:pPr>
        <w:jc w:val="center"/>
        <w:rPr>
          <w:rFonts w:ascii="Cambria" w:hAnsi="Cambria"/>
          <w:b/>
          <w:bCs/>
        </w:rPr>
      </w:pPr>
      <w:r w:rsidRPr="00B2662E">
        <w:rPr>
          <w:rFonts w:ascii="Cambria" w:hAnsi="Cambria"/>
          <w:b/>
          <w:bCs/>
        </w:rPr>
        <w:t>PERFORMANCE TIMES:</w:t>
      </w:r>
      <w:r w:rsidRPr="00B2662E">
        <w:rPr>
          <w:rFonts w:ascii="Cambria" w:hAnsi="Cambria"/>
          <w:b/>
          <w:bCs/>
        </w:rPr>
        <w:tab/>
      </w:r>
    </w:p>
    <w:p w14:paraId="49AC0091" w14:textId="77777777" w:rsidR="00B2662E" w:rsidRPr="00B2662E" w:rsidRDefault="00B2662E" w:rsidP="00454499">
      <w:pPr>
        <w:ind w:left="2880"/>
        <w:rPr>
          <w:rFonts w:ascii="Cambria" w:hAnsi="Cambria"/>
          <w:b/>
          <w:bCs/>
        </w:rPr>
      </w:pPr>
      <w:r w:rsidRPr="00B2662E">
        <w:rPr>
          <w:rFonts w:ascii="Cambria" w:hAnsi="Cambria"/>
          <w:b/>
          <w:bCs/>
        </w:rPr>
        <w:t>Junior:  20 minutes</w:t>
      </w:r>
    </w:p>
    <w:p w14:paraId="669E9D34" w14:textId="5D04FB71" w:rsidR="00B2662E" w:rsidRPr="000F5755" w:rsidRDefault="00B2662E" w:rsidP="00454499">
      <w:pPr>
        <w:jc w:val="both"/>
        <w:rPr>
          <w:rFonts w:ascii="Cambria" w:hAnsi="Cambria"/>
          <w:b/>
          <w:bCs/>
        </w:rPr>
      </w:pPr>
      <w:r w:rsidRPr="00B2662E">
        <w:rPr>
          <w:rFonts w:ascii="Cambria" w:hAnsi="Cambria"/>
          <w:b/>
          <w:bCs/>
        </w:rPr>
        <w:tab/>
      </w:r>
      <w:r w:rsidRPr="00B2662E">
        <w:rPr>
          <w:rFonts w:ascii="Cambria" w:hAnsi="Cambria"/>
          <w:b/>
          <w:bCs/>
        </w:rPr>
        <w:tab/>
      </w:r>
      <w:r w:rsidRPr="00B2662E">
        <w:rPr>
          <w:rFonts w:ascii="Cambria" w:hAnsi="Cambria"/>
          <w:b/>
          <w:bCs/>
        </w:rPr>
        <w:tab/>
      </w:r>
      <w:r w:rsidR="000F5755">
        <w:rPr>
          <w:rFonts w:ascii="Cambria" w:hAnsi="Cambria"/>
          <w:b/>
          <w:bCs/>
        </w:rPr>
        <w:tab/>
      </w:r>
      <w:r w:rsidRPr="00B2662E">
        <w:rPr>
          <w:rFonts w:ascii="Cambria" w:hAnsi="Cambria"/>
          <w:b/>
          <w:bCs/>
        </w:rPr>
        <w:t>Senior:  30 minutes (</w:t>
      </w:r>
      <w:r w:rsidR="00454499">
        <w:rPr>
          <w:rFonts w:ascii="Cambria" w:hAnsi="Cambria"/>
          <w:b/>
          <w:bCs/>
        </w:rPr>
        <w:t>S</w:t>
      </w:r>
      <w:r w:rsidRPr="00B2662E">
        <w:rPr>
          <w:rFonts w:ascii="Cambria" w:hAnsi="Cambria"/>
          <w:b/>
          <w:bCs/>
        </w:rPr>
        <w:t xml:space="preserve">enior </w:t>
      </w:r>
      <w:r w:rsidR="00454499">
        <w:rPr>
          <w:rFonts w:ascii="Cambria" w:hAnsi="Cambria"/>
          <w:b/>
          <w:bCs/>
        </w:rPr>
        <w:t>V</w:t>
      </w:r>
      <w:r w:rsidRPr="00B2662E">
        <w:rPr>
          <w:rFonts w:ascii="Cambria" w:hAnsi="Cambria"/>
          <w:b/>
          <w:bCs/>
        </w:rPr>
        <w:t>oice</w:t>
      </w:r>
      <w:r w:rsidR="00454499">
        <w:rPr>
          <w:rFonts w:ascii="Cambria" w:hAnsi="Cambria"/>
          <w:b/>
          <w:bCs/>
        </w:rPr>
        <w:t xml:space="preserve">: </w:t>
      </w:r>
      <w:r w:rsidR="00487C5E" w:rsidRPr="00487C5E">
        <w:rPr>
          <w:rFonts w:ascii="Cambria" w:hAnsi="Cambria"/>
          <w:b/>
          <w:bCs/>
          <w:color w:val="FF0000"/>
        </w:rPr>
        <w:t>15</w:t>
      </w:r>
      <w:r w:rsidRPr="00487C5E">
        <w:rPr>
          <w:rFonts w:ascii="Cambria" w:hAnsi="Cambria"/>
          <w:b/>
          <w:bCs/>
          <w:color w:val="FF0000"/>
        </w:rPr>
        <w:t xml:space="preserve"> minutes)</w:t>
      </w:r>
      <w:r w:rsidRPr="00B2662E">
        <w:rPr>
          <w:rFonts w:ascii="Cambria" w:hAnsi="Cambria"/>
          <w:b/>
          <w:bCs/>
        </w:rPr>
        <w:tab/>
      </w:r>
      <w:r w:rsidRPr="00B2662E">
        <w:rPr>
          <w:rFonts w:ascii="Cambria" w:hAnsi="Cambria"/>
          <w:b/>
          <w:bCs/>
        </w:rPr>
        <w:tab/>
      </w:r>
      <w:r w:rsidRPr="00B2662E">
        <w:rPr>
          <w:rFonts w:ascii="Cambria" w:hAnsi="Cambria"/>
          <w:b/>
          <w:bCs/>
        </w:rPr>
        <w:tab/>
      </w:r>
      <w:r w:rsidR="000F5755">
        <w:rPr>
          <w:rFonts w:ascii="Cambria" w:hAnsi="Cambria"/>
          <w:b/>
          <w:bCs/>
        </w:rPr>
        <w:tab/>
      </w:r>
      <w:r w:rsidR="000F5755">
        <w:rPr>
          <w:rFonts w:ascii="Cambria" w:hAnsi="Cambria"/>
          <w:b/>
          <w:bCs/>
        </w:rPr>
        <w:tab/>
      </w:r>
      <w:r w:rsidR="000F5755">
        <w:rPr>
          <w:rFonts w:ascii="Cambria" w:hAnsi="Cambria"/>
          <w:b/>
          <w:bCs/>
        </w:rPr>
        <w:tab/>
      </w:r>
      <w:r w:rsidR="00454499">
        <w:rPr>
          <w:rFonts w:ascii="Cambria" w:hAnsi="Cambria"/>
          <w:b/>
          <w:bCs/>
        </w:rPr>
        <w:t xml:space="preserve">                           </w:t>
      </w:r>
      <w:r w:rsidRPr="00B2662E">
        <w:rPr>
          <w:rFonts w:ascii="Cambria" w:hAnsi="Cambria"/>
          <w:b/>
          <w:bCs/>
        </w:rPr>
        <w:t>Young Artist: 40 minutes (</w:t>
      </w:r>
      <w:r w:rsidR="00454499">
        <w:rPr>
          <w:rFonts w:ascii="Cambria" w:hAnsi="Cambria"/>
          <w:b/>
          <w:bCs/>
        </w:rPr>
        <w:t>Y</w:t>
      </w:r>
      <w:r w:rsidRPr="00B2662E">
        <w:rPr>
          <w:rFonts w:ascii="Cambria" w:hAnsi="Cambria"/>
          <w:b/>
          <w:bCs/>
        </w:rPr>
        <w:t xml:space="preserve">oung </w:t>
      </w:r>
      <w:r w:rsidR="00454499">
        <w:rPr>
          <w:rFonts w:ascii="Cambria" w:hAnsi="Cambria"/>
          <w:b/>
          <w:bCs/>
        </w:rPr>
        <w:t>A</w:t>
      </w:r>
      <w:r w:rsidRPr="00B2662E">
        <w:rPr>
          <w:rFonts w:ascii="Cambria" w:hAnsi="Cambria"/>
          <w:b/>
          <w:bCs/>
        </w:rPr>
        <w:t xml:space="preserve">rtist </w:t>
      </w:r>
      <w:r w:rsidR="00454499">
        <w:rPr>
          <w:rFonts w:ascii="Cambria" w:hAnsi="Cambria"/>
          <w:b/>
          <w:bCs/>
        </w:rPr>
        <w:t>V</w:t>
      </w:r>
      <w:r w:rsidRPr="00B2662E">
        <w:rPr>
          <w:rFonts w:ascii="Cambria" w:hAnsi="Cambria"/>
          <w:b/>
          <w:bCs/>
        </w:rPr>
        <w:t>oice</w:t>
      </w:r>
      <w:r w:rsidR="00454499">
        <w:rPr>
          <w:rFonts w:ascii="Cambria" w:hAnsi="Cambria"/>
          <w:b/>
          <w:bCs/>
        </w:rPr>
        <w:t xml:space="preserve">: </w:t>
      </w:r>
      <w:r w:rsidR="00487C5E" w:rsidRPr="00487C5E">
        <w:rPr>
          <w:rFonts w:ascii="Cambria" w:hAnsi="Cambria"/>
          <w:b/>
          <w:bCs/>
          <w:color w:val="FF0000"/>
        </w:rPr>
        <w:t>2</w:t>
      </w:r>
      <w:r w:rsidRPr="00487C5E">
        <w:rPr>
          <w:rFonts w:ascii="Cambria" w:hAnsi="Cambria"/>
          <w:b/>
          <w:bCs/>
          <w:color w:val="FF0000"/>
        </w:rPr>
        <w:t>5 minutes</w:t>
      </w:r>
      <w:r w:rsidRPr="00B2662E">
        <w:rPr>
          <w:rFonts w:ascii="Cambria" w:hAnsi="Cambria"/>
          <w:b/>
          <w:bCs/>
        </w:rPr>
        <w:t>)</w:t>
      </w:r>
    </w:p>
    <w:p w14:paraId="6E01CE9F" w14:textId="77777777" w:rsidR="00454499" w:rsidRDefault="00454499" w:rsidP="00454499">
      <w:pPr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</w:pPr>
    </w:p>
    <w:p w14:paraId="566097D5" w14:textId="77777777" w:rsidR="00454499" w:rsidRDefault="00454499" w:rsidP="00B2662E">
      <w:pPr>
        <w:jc w:val="center"/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</w:pPr>
    </w:p>
    <w:p w14:paraId="52AD99C6" w14:textId="77777777" w:rsidR="00454499" w:rsidRDefault="00454499" w:rsidP="00B2662E">
      <w:pPr>
        <w:jc w:val="center"/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</w:pPr>
    </w:p>
    <w:p w14:paraId="68F12123" w14:textId="77777777" w:rsidR="00454499" w:rsidRDefault="00454499" w:rsidP="00454499">
      <w:pPr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</w:pPr>
    </w:p>
    <w:p w14:paraId="05911E40" w14:textId="77777777" w:rsidR="00454499" w:rsidRDefault="00454499" w:rsidP="00B2662E">
      <w:pPr>
        <w:jc w:val="center"/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</w:pPr>
    </w:p>
    <w:p w14:paraId="2B422B42" w14:textId="77777777" w:rsidR="00B2662E" w:rsidRPr="00454499" w:rsidRDefault="00B2662E" w:rsidP="00454499">
      <w:pPr>
        <w:jc w:val="center"/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</w:pPr>
      <w:r w:rsidRPr="000F5755"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  <w:t>Outside Door Monitor</w:t>
      </w:r>
      <w:r w:rsidRPr="000F5755"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  <w:br/>
      </w:r>
    </w:p>
    <w:p w14:paraId="24824AAF" w14:textId="77777777" w:rsidR="00454499" w:rsidRDefault="00B2662E" w:rsidP="0045449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/>
        </w:rPr>
      </w:pPr>
      <w:r w:rsidRPr="00454499">
        <w:rPr>
          <w:rFonts w:ascii="Cambria" w:hAnsi="Cambria"/>
        </w:rPr>
        <w:t>Your role is to keep the competition flowing by handing music to inside monitors from the competitors and seeing that the competition room doors remain closed during a performance.</w:t>
      </w:r>
      <w:r w:rsidRPr="00454499">
        <w:rPr>
          <w:rFonts w:ascii="Cambria" w:hAnsi="Cambria"/>
        </w:rPr>
        <w:br/>
      </w:r>
    </w:p>
    <w:p w14:paraId="3577EEE5" w14:textId="77777777" w:rsidR="00B2662E" w:rsidRPr="00454499" w:rsidRDefault="00B2662E" w:rsidP="0045449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/>
        </w:rPr>
      </w:pPr>
      <w:r w:rsidRPr="00454499">
        <w:rPr>
          <w:rFonts w:ascii="Cambria" w:hAnsi="Cambria"/>
        </w:rPr>
        <w:t>Collect music from entrant and ask student to wait for music after their performance. Music should be opened with selection of choice on top.</w:t>
      </w:r>
    </w:p>
    <w:p w14:paraId="5514A06E" w14:textId="77777777" w:rsidR="00B2662E" w:rsidRPr="00B2662E" w:rsidRDefault="00B2662E" w:rsidP="00B2662E">
      <w:pPr>
        <w:rPr>
          <w:rFonts w:ascii="Cambria" w:hAnsi="Cambria"/>
        </w:rPr>
      </w:pPr>
    </w:p>
    <w:p w14:paraId="135B829E" w14:textId="77777777" w:rsidR="00B2662E" w:rsidRPr="00454499" w:rsidRDefault="00B2662E" w:rsidP="0045449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/>
        </w:rPr>
      </w:pPr>
      <w:r w:rsidRPr="00454499">
        <w:rPr>
          <w:rFonts w:ascii="Cambria" w:hAnsi="Cambria"/>
        </w:rPr>
        <w:t>Deliver music to inside monitor and close door when inside monitor announces the entrant.</w:t>
      </w:r>
    </w:p>
    <w:p w14:paraId="38AE9508" w14:textId="77777777" w:rsidR="00B2662E" w:rsidRPr="00B2662E" w:rsidRDefault="00B2662E" w:rsidP="00B2662E">
      <w:pPr>
        <w:rPr>
          <w:rFonts w:ascii="Cambria" w:hAnsi="Cambria"/>
        </w:rPr>
      </w:pPr>
    </w:p>
    <w:p w14:paraId="1C981F23" w14:textId="77777777" w:rsidR="00B2662E" w:rsidRPr="00454499" w:rsidRDefault="00B2662E" w:rsidP="0045449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/>
        </w:rPr>
      </w:pPr>
      <w:r w:rsidRPr="00454499">
        <w:rPr>
          <w:rFonts w:ascii="Cambria" w:hAnsi="Cambria"/>
        </w:rPr>
        <w:t>Allow the audience to enter only between entrants.</w:t>
      </w:r>
    </w:p>
    <w:p w14:paraId="12EF4348" w14:textId="77777777" w:rsidR="00B2662E" w:rsidRPr="00B2662E" w:rsidRDefault="00B2662E" w:rsidP="00B2662E">
      <w:pPr>
        <w:rPr>
          <w:rFonts w:ascii="Cambria" w:hAnsi="Cambria"/>
        </w:rPr>
      </w:pPr>
    </w:p>
    <w:p w14:paraId="7FF4D228" w14:textId="77777777" w:rsidR="00B2662E" w:rsidRPr="00454499" w:rsidRDefault="00B2662E" w:rsidP="00454499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454499">
        <w:rPr>
          <w:rFonts w:ascii="Cambria" w:hAnsi="Cambria"/>
        </w:rPr>
        <w:t>Open door at final applause, and leave door open between entrants or during breaks.</w:t>
      </w:r>
    </w:p>
    <w:p w14:paraId="6E2F40CA" w14:textId="77777777" w:rsidR="00B2662E" w:rsidRPr="00B2662E" w:rsidRDefault="00B2662E" w:rsidP="00B2662E">
      <w:pPr>
        <w:rPr>
          <w:rFonts w:ascii="Cambria" w:hAnsi="Cambria"/>
        </w:rPr>
      </w:pPr>
    </w:p>
    <w:p w14:paraId="25D573C1" w14:textId="77777777" w:rsidR="00B2662E" w:rsidRPr="00454499" w:rsidRDefault="00B2662E" w:rsidP="0045449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/>
        </w:rPr>
      </w:pPr>
      <w:r w:rsidRPr="00454499">
        <w:rPr>
          <w:rFonts w:ascii="Cambria" w:hAnsi="Cambria"/>
        </w:rPr>
        <w:t xml:space="preserve">Remind people as they enter the competition room between contestants to turn off </w:t>
      </w:r>
      <w:r w:rsidR="000F5755" w:rsidRPr="00454499">
        <w:rPr>
          <w:rFonts w:ascii="Cambria" w:hAnsi="Cambria"/>
        </w:rPr>
        <w:t xml:space="preserve">any </w:t>
      </w:r>
      <w:r w:rsidRPr="00454499">
        <w:rPr>
          <w:rFonts w:ascii="Cambria" w:hAnsi="Cambria"/>
        </w:rPr>
        <w:t>devices that produce a sound.</w:t>
      </w:r>
    </w:p>
    <w:p w14:paraId="08C67C06" w14:textId="77777777" w:rsidR="00B2662E" w:rsidRPr="00B2662E" w:rsidRDefault="00B2662E" w:rsidP="00B2662E">
      <w:pPr>
        <w:rPr>
          <w:rFonts w:ascii="Cambria" w:hAnsi="Cambria"/>
        </w:rPr>
      </w:pPr>
    </w:p>
    <w:p w14:paraId="41909B8A" w14:textId="77777777" w:rsidR="00B2662E" w:rsidRPr="00454499" w:rsidRDefault="00B2662E" w:rsidP="0045449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/>
          <w:color w:val="000000" w:themeColor="text1"/>
        </w:rPr>
      </w:pPr>
      <w:r w:rsidRPr="00454499">
        <w:rPr>
          <w:rFonts w:ascii="Cambria" w:hAnsi="Cambria"/>
        </w:rPr>
        <w:t xml:space="preserve">Collect music from inside monitor and return </w:t>
      </w:r>
      <w:r w:rsidRPr="00454499">
        <w:rPr>
          <w:rFonts w:ascii="Cambria" w:hAnsi="Cambria"/>
          <w:color w:val="000000" w:themeColor="text1"/>
        </w:rPr>
        <w:t>to entrant</w:t>
      </w:r>
      <w:r w:rsidR="000F5755" w:rsidRPr="00454499">
        <w:rPr>
          <w:rFonts w:ascii="Cambria" w:hAnsi="Cambria"/>
          <w:color w:val="000000" w:themeColor="text1"/>
        </w:rPr>
        <w:t>.</w:t>
      </w:r>
    </w:p>
    <w:p w14:paraId="63ABE129" w14:textId="77777777" w:rsidR="000F5755" w:rsidRDefault="000F5755" w:rsidP="00B2662E">
      <w:pPr>
        <w:autoSpaceDE w:val="0"/>
        <w:autoSpaceDN w:val="0"/>
        <w:adjustRightInd w:val="0"/>
        <w:rPr>
          <w:rFonts w:ascii="Cambria" w:hAnsi="Cambria"/>
          <w:color w:val="000000" w:themeColor="text1"/>
        </w:rPr>
      </w:pPr>
    </w:p>
    <w:p w14:paraId="53E9CE8A" w14:textId="77777777" w:rsidR="00454499" w:rsidRDefault="00454499" w:rsidP="00B2662E">
      <w:pPr>
        <w:autoSpaceDE w:val="0"/>
        <w:autoSpaceDN w:val="0"/>
        <w:adjustRightInd w:val="0"/>
        <w:rPr>
          <w:rFonts w:ascii="Cambria" w:hAnsi="Cambria"/>
          <w:color w:val="000000" w:themeColor="text1"/>
        </w:rPr>
      </w:pPr>
    </w:p>
    <w:p w14:paraId="4BA56C82" w14:textId="77777777" w:rsidR="00454499" w:rsidRDefault="00454499" w:rsidP="00B2662E">
      <w:pPr>
        <w:autoSpaceDE w:val="0"/>
        <w:autoSpaceDN w:val="0"/>
        <w:adjustRightInd w:val="0"/>
        <w:rPr>
          <w:rFonts w:ascii="Cambria" w:hAnsi="Cambria"/>
          <w:color w:val="000000" w:themeColor="text1"/>
        </w:rPr>
      </w:pPr>
    </w:p>
    <w:p w14:paraId="2440920B" w14:textId="77777777" w:rsidR="00454499" w:rsidRDefault="00454499" w:rsidP="00B2662E">
      <w:pPr>
        <w:autoSpaceDE w:val="0"/>
        <w:autoSpaceDN w:val="0"/>
        <w:adjustRightInd w:val="0"/>
        <w:rPr>
          <w:rFonts w:ascii="Cambria" w:hAnsi="Cambria"/>
          <w:color w:val="000000" w:themeColor="text1"/>
        </w:rPr>
      </w:pPr>
    </w:p>
    <w:p w14:paraId="5C2F692A" w14:textId="77777777" w:rsidR="000F5755" w:rsidRPr="000F5755" w:rsidRDefault="000F5755" w:rsidP="000F5755">
      <w:pPr>
        <w:jc w:val="center"/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  <w:t>MTNA Audio/ Video/Photography Policy</w:t>
      </w:r>
      <w:r w:rsidRPr="000F5755"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  <w:br/>
      </w:r>
    </w:p>
    <w:p w14:paraId="21E260CD" w14:textId="77777777" w:rsidR="000F5755" w:rsidRPr="004E7526" w:rsidRDefault="000F5755" w:rsidP="000F5755">
      <w:pPr>
        <w:rPr>
          <w:rFonts w:ascii="Cambria" w:hAnsi="Cambria" w:cs="Calibri"/>
          <w:bCs/>
        </w:rPr>
      </w:pPr>
      <w:r w:rsidRPr="000F5755">
        <w:rPr>
          <w:rFonts w:ascii="Cambria" w:hAnsi="Cambria" w:cs="Calibri"/>
        </w:rPr>
        <w:t xml:space="preserve">The MTNA rules state: </w:t>
      </w:r>
      <w:r w:rsidRPr="004E7526">
        <w:rPr>
          <w:rFonts w:ascii="Cambria" w:hAnsi="Cambria" w:cs="Calibri"/>
          <w:bCs/>
        </w:rPr>
        <w:t>Audio or video recording and photography of the competitions are strongly discouraged.</w:t>
      </w:r>
    </w:p>
    <w:p w14:paraId="04A86B92" w14:textId="77777777" w:rsidR="000F5755" w:rsidRPr="000F5755" w:rsidRDefault="000F5755" w:rsidP="000F5755">
      <w:pPr>
        <w:rPr>
          <w:rFonts w:ascii="Cambria" w:hAnsi="Cambria" w:cs="Calibri"/>
          <w:b/>
          <w:i/>
        </w:rPr>
      </w:pPr>
    </w:p>
    <w:p w14:paraId="4C338460" w14:textId="77777777" w:rsidR="000F5755" w:rsidRPr="000F5755" w:rsidRDefault="000F5755" w:rsidP="000F5755">
      <w:pPr>
        <w:rPr>
          <w:rFonts w:ascii="Cambria" w:hAnsi="Cambria" w:cs="Calibri"/>
        </w:rPr>
      </w:pPr>
      <w:r w:rsidRPr="000F5755">
        <w:rPr>
          <w:rFonts w:ascii="Cambria" w:hAnsi="Cambria" w:cs="Calibri"/>
        </w:rPr>
        <w:t>With the advances in technology (small hand-held recorders, cell phone recorders, etc.), it is impossible to prohibit this. However, these stipulations must be followed:</w:t>
      </w:r>
    </w:p>
    <w:p w14:paraId="6F6A2386" w14:textId="77777777" w:rsidR="000F5755" w:rsidRPr="000F5755" w:rsidRDefault="000F5755" w:rsidP="000F5755">
      <w:pPr>
        <w:rPr>
          <w:rFonts w:ascii="Cambria" w:hAnsi="Cambria" w:cs="Calibri"/>
        </w:rPr>
      </w:pPr>
    </w:p>
    <w:p w14:paraId="55E1C4EA" w14:textId="384ADC8F" w:rsidR="000F5755" w:rsidRDefault="000F5755" w:rsidP="000F5755">
      <w:pPr>
        <w:rPr>
          <w:rFonts w:ascii="Cambria" w:hAnsi="Cambria" w:cs="Calibri"/>
        </w:rPr>
      </w:pPr>
      <w:r w:rsidRPr="000F5755">
        <w:rPr>
          <w:rFonts w:ascii="Cambria" w:hAnsi="Cambria" w:cs="Calibri"/>
        </w:rPr>
        <w:t>1.</w:t>
      </w:r>
      <w:r>
        <w:rPr>
          <w:rFonts w:ascii="Cambria" w:hAnsi="Cambria" w:cs="Calibri"/>
        </w:rPr>
        <w:t xml:space="preserve"> Must not be sold (individual use only)</w:t>
      </w:r>
      <w:r>
        <w:rPr>
          <w:rFonts w:ascii="Cambria" w:hAnsi="Cambria" w:cs="Calibri"/>
        </w:rPr>
        <w:br/>
      </w:r>
      <w:r w:rsidRPr="000F5755">
        <w:rPr>
          <w:rFonts w:ascii="Cambria" w:hAnsi="Cambria" w:cs="Calibri"/>
        </w:rPr>
        <w:t xml:space="preserve">2. </w:t>
      </w:r>
      <w:r>
        <w:rPr>
          <w:rFonts w:ascii="Cambria" w:hAnsi="Cambria" w:cs="Calibri"/>
        </w:rPr>
        <w:t>M</w:t>
      </w:r>
      <w:r w:rsidRPr="000F5755">
        <w:rPr>
          <w:rFonts w:ascii="Cambria" w:hAnsi="Cambria" w:cs="Calibri"/>
        </w:rPr>
        <w:t xml:space="preserve">ust not block another person’s view or stand in the aisles </w:t>
      </w:r>
      <w:r w:rsidRPr="000F5755">
        <w:rPr>
          <w:rFonts w:ascii="Cambria" w:hAnsi="Cambria" w:cs="Calibri"/>
        </w:rPr>
        <w:br/>
        <w:t xml:space="preserve">3. </w:t>
      </w:r>
      <w:r>
        <w:rPr>
          <w:rFonts w:ascii="Cambria" w:hAnsi="Cambria" w:cs="Calibri"/>
        </w:rPr>
        <w:t>M</w:t>
      </w:r>
      <w:r w:rsidRPr="000F5755">
        <w:rPr>
          <w:rFonts w:ascii="Cambria" w:hAnsi="Cambria" w:cs="Calibri"/>
        </w:rPr>
        <w:t>ust not have any flashes, lights, tripods, etc.</w:t>
      </w:r>
      <w:r w:rsidRPr="000F5755">
        <w:rPr>
          <w:rFonts w:ascii="Cambria" w:hAnsi="Cambria" w:cs="Calibri"/>
        </w:rPr>
        <w:br/>
        <w:t xml:space="preserve">4. </w:t>
      </w:r>
      <w:r>
        <w:rPr>
          <w:rFonts w:ascii="Cambria" w:hAnsi="Cambria" w:cs="Calibri"/>
        </w:rPr>
        <w:t xml:space="preserve">Must </w:t>
      </w:r>
      <w:r w:rsidRPr="000F5755">
        <w:rPr>
          <w:rFonts w:ascii="Cambria" w:hAnsi="Cambria" w:cs="Calibri"/>
        </w:rPr>
        <w:t>not disrupt the performance or interfere with other peoples’ right to enjoy the performance</w:t>
      </w:r>
      <w:proofErr w:type="gramStart"/>
      <w:r>
        <w:rPr>
          <w:rFonts w:ascii="Cambria" w:hAnsi="Cambria" w:cs="Calibri"/>
        </w:rPr>
        <w:t xml:space="preserve"> </w:t>
      </w:r>
      <w:r w:rsidR="0039233F">
        <w:rPr>
          <w:rFonts w:ascii="Cambria" w:hAnsi="Cambria" w:cs="Calibri"/>
        </w:rPr>
        <w:t xml:space="preserve"> </w:t>
      </w:r>
      <w:r w:rsidR="00F91065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>(</w:t>
      </w:r>
      <w:proofErr w:type="gramEnd"/>
      <w:r>
        <w:rPr>
          <w:rFonts w:ascii="Cambria" w:hAnsi="Cambria" w:cs="Calibri"/>
        </w:rPr>
        <w:t>unobtrusive seating)</w:t>
      </w:r>
      <w:r>
        <w:rPr>
          <w:rFonts w:ascii="Cambria" w:hAnsi="Cambria" w:cs="Calibri"/>
        </w:rPr>
        <w:br/>
        <w:t>5. Must not record other entrants</w:t>
      </w:r>
    </w:p>
    <w:p w14:paraId="078781FD" w14:textId="373521D2" w:rsidR="00487C5E" w:rsidRPr="000F5755" w:rsidRDefault="00487C5E" w:rsidP="000F5755">
      <w:pPr>
        <w:rPr>
          <w:rFonts w:ascii="Cambria" w:hAnsi="Cambria" w:cs="Calibri"/>
        </w:rPr>
      </w:pPr>
      <w:r>
        <w:rPr>
          <w:rFonts w:ascii="Cambria" w:hAnsi="Cambria" w:cs="Calibri"/>
        </w:rPr>
        <w:t xml:space="preserve">6. Video is only for family/ studio use, not for social media. </w:t>
      </w:r>
    </w:p>
    <w:p w14:paraId="514C1AF3" w14:textId="77777777" w:rsidR="000F5755" w:rsidRPr="000F5755" w:rsidRDefault="000F5755" w:rsidP="000F5755">
      <w:pPr>
        <w:rPr>
          <w:rFonts w:ascii="Cambria" w:hAnsi="Cambria" w:cs="Calibri"/>
        </w:rPr>
      </w:pPr>
    </w:p>
    <w:p w14:paraId="6FB2C33A" w14:textId="77777777" w:rsidR="000F5755" w:rsidRPr="000F5755" w:rsidRDefault="000F5755" w:rsidP="000F5755">
      <w:pPr>
        <w:rPr>
          <w:rFonts w:ascii="Cambria" w:hAnsi="Cambria" w:cs="Calibri"/>
        </w:rPr>
      </w:pPr>
      <w:r w:rsidRPr="000F5755">
        <w:rPr>
          <w:rFonts w:ascii="Cambria" w:hAnsi="Cambria" w:cs="Calibri"/>
        </w:rPr>
        <w:t>This guideline was put into place as a response to a Supreme Court ruling in favor of the Sony Corporation of America.</w:t>
      </w:r>
    </w:p>
    <w:p w14:paraId="37F877F0" w14:textId="77777777" w:rsidR="000F5755" w:rsidRPr="000F5755" w:rsidRDefault="000F5755" w:rsidP="000F5755">
      <w:pPr>
        <w:rPr>
          <w:rFonts w:ascii="Cambria" w:hAnsi="Cambria"/>
        </w:rPr>
      </w:pPr>
    </w:p>
    <w:p w14:paraId="521E135E" w14:textId="77777777" w:rsidR="00B2662E" w:rsidRPr="000F5755" w:rsidRDefault="00B2662E" w:rsidP="00B2662E">
      <w:pPr>
        <w:rPr>
          <w:rFonts w:ascii="Cambria" w:hAnsi="Cambria"/>
        </w:rPr>
      </w:pPr>
    </w:p>
    <w:sectPr w:rsidR="00B2662E" w:rsidRPr="000F5755" w:rsidSect="004544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290B"/>
    <w:multiLevelType w:val="hybridMultilevel"/>
    <w:tmpl w:val="8AB6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60BDC"/>
    <w:multiLevelType w:val="hybridMultilevel"/>
    <w:tmpl w:val="346C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86A00"/>
    <w:multiLevelType w:val="hybridMultilevel"/>
    <w:tmpl w:val="99A6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6276">
    <w:abstractNumId w:val="0"/>
  </w:num>
  <w:num w:numId="2" w16cid:durableId="246312361">
    <w:abstractNumId w:val="1"/>
  </w:num>
  <w:num w:numId="3" w16cid:durableId="57215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2E"/>
    <w:rsid w:val="00056009"/>
    <w:rsid w:val="000F5755"/>
    <w:rsid w:val="00217609"/>
    <w:rsid w:val="0039233F"/>
    <w:rsid w:val="00394FF6"/>
    <w:rsid w:val="003F10A1"/>
    <w:rsid w:val="00454499"/>
    <w:rsid w:val="00487C5E"/>
    <w:rsid w:val="004A73B8"/>
    <w:rsid w:val="004E7526"/>
    <w:rsid w:val="005D16DA"/>
    <w:rsid w:val="006D0A0A"/>
    <w:rsid w:val="009835F2"/>
    <w:rsid w:val="00B2662E"/>
    <w:rsid w:val="00D261A6"/>
    <w:rsid w:val="00DE626E"/>
    <w:rsid w:val="00F30F70"/>
    <w:rsid w:val="00F9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A56392"/>
  <w15:chartTrackingRefBased/>
  <w15:docId w15:val="{5B511ADD-CD4C-B049-B079-979A3582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2662E"/>
    <w:pPr>
      <w:keepNext/>
      <w:jc w:val="center"/>
      <w:outlineLvl w:val="0"/>
    </w:pPr>
    <w:rPr>
      <w:rFonts w:ascii="Times" w:eastAsia="Times" w:hAnsi="Times" w:cs="Times New Roman"/>
      <w:b/>
      <w:kern w:val="0"/>
      <w:sz w:val="28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62E"/>
    <w:rPr>
      <w:rFonts w:ascii="Times" w:eastAsia="Times" w:hAnsi="Times" w:cs="Times New Roman"/>
      <w:b/>
      <w:kern w:val="0"/>
      <w:sz w:val="28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4E7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4</cp:revision>
  <dcterms:created xsi:type="dcterms:W3CDTF">2025-06-13T22:09:00Z</dcterms:created>
  <dcterms:modified xsi:type="dcterms:W3CDTF">2025-08-09T22:12:00Z</dcterms:modified>
</cp:coreProperties>
</file>